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3" w:rsidRDefault="00147AA3" w:rsidP="005E6F90">
      <w:pPr>
        <w:pStyle w:val="Punkliste"/>
        <w:numPr>
          <w:ilvl w:val="0"/>
          <w:numId w:val="0"/>
        </w:numPr>
        <w:rPr>
          <w:b/>
        </w:rPr>
      </w:pPr>
      <w:r>
        <w:rPr>
          <w:b/>
        </w:rPr>
        <w:t xml:space="preserve">Vergabeverfahren: </w:t>
      </w:r>
      <w:r w:rsidR="00BE265C">
        <w:rPr>
          <w:b/>
        </w:rPr>
        <w:t>__________________</w:t>
      </w:r>
      <w:r w:rsidR="00BE265C" w:rsidRPr="00BE265C">
        <w:t>(Kurzbezeichnung)</w:t>
      </w:r>
      <w:r>
        <w:rPr>
          <w:b/>
        </w:rPr>
        <w:t xml:space="preserve"> Vergabenummer: </w:t>
      </w:r>
      <w:r w:rsidR="0050082B">
        <w:rPr>
          <w:b/>
        </w:rPr>
        <w:t>19-002</w:t>
      </w:r>
      <w:bookmarkStart w:id="0" w:name="_GoBack"/>
      <w:bookmarkEnd w:id="0"/>
    </w:p>
    <w:p w:rsidR="00147AA3" w:rsidRDefault="00147AA3" w:rsidP="005E6F90">
      <w:pPr>
        <w:pStyle w:val="Punkliste"/>
        <w:numPr>
          <w:ilvl w:val="0"/>
          <w:numId w:val="0"/>
        </w:numPr>
      </w:pPr>
      <w:r>
        <w:t>Die Einreichung des Angeb</w:t>
      </w:r>
      <w:r w:rsidR="00BE265C">
        <w:t xml:space="preserve">ots inkl. Unterlagen erfolgt als </w:t>
      </w:r>
      <w:r>
        <w:t>Bietergemeinschaft</w:t>
      </w:r>
      <w:r w:rsidR="00BE265C">
        <w:t>.</w:t>
      </w:r>
    </w:p>
    <w:p w:rsidR="00147AA3" w:rsidRPr="00BE265C" w:rsidRDefault="00BE265C" w:rsidP="00BE265C">
      <w:pPr>
        <w:pStyle w:val="Punkliste"/>
        <w:numPr>
          <w:ilvl w:val="0"/>
          <w:numId w:val="0"/>
        </w:numPr>
        <w:spacing w:before="240"/>
      </w:pPr>
      <w:r w:rsidRPr="00BE265C">
        <w:rPr>
          <w:b/>
        </w:rPr>
        <w:t>Bezeichnung der Bietergemeinschaft</w:t>
      </w:r>
      <w:r w:rsidRPr="00BE265C">
        <w:t>:</w:t>
      </w:r>
      <w:r>
        <w:t xml:space="preserve"> </w:t>
      </w:r>
      <w:r w:rsidRPr="00BE265C">
        <w:t>________________________________________________</w:t>
      </w:r>
    </w:p>
    <w:p w:rsidR="00BE265C" w:rsidRPr="00BE265C" w:rsidRDefault="00BE265C" w:rsidP="005E6F90">
      <w:pPr>
        <w:pStyle w:val="Punkliste"/>
        <w:numPr>
          <w:ilvl w:val="0"/>
          <w:numId w:val="0"/>
        </w:numPr>
        <w:rPr>
          <w:b/>
        </w:rPr>
      </w:pPr>
      <w:r w:rsidRPr="00BE265C">
        <w:rPr>
          <w:b/>
        </w:rPr>
        <w:t>Mitglieder der Bietergemeinschaft</w:t>
      </w:r>
      <w:r>
        <w:rPr>
          <w:b/>
        </w:rPr>
        <w:t>*</w:t>
      </w:r>
      <w:r w:rsidRPr="00BE265C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E46F10">
        <w:trPr>
          <w:trHeight w:val="258"/>
        </w:trPr>
        <w:tc>
          <w:tcPr>
            <w:tcW w:w="2392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1</w:t>
            </w: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2</w:t>
            </w: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E46F10" w:rsidRDefault="00E46F10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A92B6D">
        <w:trPr>
          <w:trHeight w:val="258"/>
        </w:trPr>
        <w:tc>
          <w:tcPr>
            <w:tcW w:w="2392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3</w:t>
            </w: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4</w:t>
            </w: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446E7F" w:rsidRDefault="00446E7F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p w:rsidR="00DD7CC9" w:rsidRPr="00BE265C" w:rsidRDefault="00E46F10" w:rsidP="00BE265C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Wir erklären, dass</w:t>
      </w:r>
      <w:r w:rsidR="00BE265C">
        <w:rPr>
          <w:b/>
          <w:szCs w:val="20"/>
        </w:rPr>
        <w:t xml:space="preserve"> </w:t>
      </w:r>
      <w:r w:rsidR="00446E7F">
        <w:rPr>
          <w:szCs w:val="20"/>
        </w:rPr>
        <w:t>wir</w:t>
      </w:r>
      <w:r w:rsidR="00DD7CC9">
        <w:rPr>
          <w:szCs w:val="20"/>
        </w:rPr>
        <w:t xml:space="preserve"> gesamtschuldnerisch haften</w:t>
      </w:r>
      <w:r w:rsidR="00BE265C">
        <w:rPr>
          <w:szCs w:val="20"/>
        </w:rPr>
        <w:t xml:space="preserve"> und </w:t>
      </w:r>
      <w:r w:rsidR="00BE265C" w:rsidRPr="00BE265C">
        <w:rPr>
          <w:szCs w:val="20"/>
        </w:rPr>
        <w:t>das nachfolgende bevollmächtigte Mitglied die Bietergemeinschaft gegenüber der Vergabestelle rechtsverbindlich vertritt (dies schließt Erklärungen im Vergabeverfahren ein)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1……………………………………………………………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2……………………………………………………………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E265C"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3……………………………………………………………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4……………………………………………………………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BE265C" w:rsidRDefault="00BE265C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  <w:r>
        <w:rPr>
          <w:b/>
          <w:szCs w:val="20"/>
        </w:rPr>
        <w:lastRenderedPageBreak/>
        <w:t>Bevollmächtigter Vertreter der BG ist BG-Mitglied Nr. ………………………</w:t>
      </w: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Postanschrift der BG (Str. PLZ, Ort)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Bevollmächtigte Ansprechperson bei der BG für das o.a. Vergabeverfahren (Vor- und Zuname)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Faxnummer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E-Mail-Adresse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……………………………………………………………………………………………………………………………………………..</w:t>
      </w:r>
    </w:p>
    <w:p w:rsidR="004221E2" w:rsidRDefault="004221E2" w:rsidP="004221E2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Datum/Stempel/Unterschrift (nicht digital, gefaxt oder gescannt)</w:t>
      </w:r>
    </w:p>
    <w:p w:rsidR="00446E7F" w:rsidRDefault="00446E7F" w:rsidP="00446E7F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Das Fehlen der Unterschrift führt zum Ausschluss.</w:t>
      </w:r>
    </w:p>
    <w:p w:rsidR="00446E7F" w:rsidRP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sectPr w:rsidR="00446E7F" w:rsidRPr="00446E7F" w:rsidSect="003D5B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418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1" w:rsidRDefault="00037761" w:rsidP="00CD1740">
      <w:r>
        <w:separator/>
      </w:r>
    </w:p>
  </w:endnote>
  <w:endnote w:type="continuationSeparator" w:id="0">
    <w:p w:rsidR="00037761" w:rsidRDefault="00037761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FF3F81" w:rsidRDefault="00013AAC" w:rsidP="00013AAC">
    <w:pPr>
      <w:pStyle w:val="Fuzeile"/>
    </w:pPr>
    <w:r>
      <w:tab/>
    </w:r>
    <w:r>
      <w:tab/>
    </w:r>
    <w:r w:rsidR="00166B11" w:rsidRPr="00FF3F81">
      <w:fldChar w:fldCharType="begin"/>
    </w:r>
    <w:r w:rsidR="00166B11" w:rsidRPr="00FF3F81">
      <w:instrText xml:space="preserve"> PAGE   \* MERGEFORMAT </w:instrText>
    </w:r>
    <w:r w:rsidR="00166B11" w:rsidRPr="00FF3F81">
      <w:fldChar w:fldCharType="separate"/>
    </w:r>
    <w:r w:rsidR="0050082B">
      <w:rPr>
        <w:noProof/>
      </w:rPr>
      <w:t>2</w:t>
    </w:r>
    <w:r w:rsidR="00166B11" w:rsidRPr="00FF3F81">
      <w:fldChar w:fldCharType="end"/>
    </w:r>
    <w:r w:rsidR="00166B11" w:rsidRPr="00FF3F81">
      <w:t>/</w:t>
    </w:r>
    <w:fldSimple w:instr=" NUMPAGES   \* MERGEFORMAT ">
      <w:r w:rsidR="0050082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C" w:rsidRDefault="00BE265C" w:rsidP="004221E2">
    <w:pPr>
      <w:pStyle w:val="Fuzeile"/>
      <w:jc w:val="both"/>
    </w:pPr>
    <w:r>
      <w:t>*ggf. zahlenmäßig ergänzen</w:t>
    </w:r>
  </w:p>
  <w:p w:rsidR="00BE265C" w:rsidRDefault="00BE265C" w:rsidP="004221E2">
    <w:pPr>
      <w:pStyle w:val="Fuzeile"/>
      <w:jc w:val="both"/>
    </w:pPr>
  </w:p>
  <w:p w:rsidR="004221E2" w:rsidRDefault="004221E2" w:rsidP="004221E2">
    <w:pPr>
      <w:pStyle w:val="Fuzeile"/>
      <w:jc w:val="both"/>
    </w:pPr>
    <w:r>
      <w:t>Stand der Vorlage: Januar 2018</w:t>
    </w:r>
    <w:r>
      <w:tab/>
    </w:r>
    <w:r>
      <w:tab/>
      <w:t xml:space="preserve">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0082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0082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1" w:rsidRDefault="00037761" w:rsidP="00CD1740">
      <w:r>
        <w:separator/>
      </w:r>
    </w:p>
  </w:footnote>
  <w:footnote w:type="continuationSeparator" w:id="0">
    <w:p w:rsidR="00037761" w:rsidRDefault="00037761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AB" w:rsidRDefault="00013AAC" w:rsidP="00013AAC">
    <w:pPr>
      <w:pStyle w:val="Kopfzeile"/>
      <w:rPr>
        <w:lang w:val="en-US"/>
      </w:rPr>
    </w:pPr>
    <w:r>
      <w:rPr>
        <w:lang w:val="en-US"/>
      </w:rPr>
      <w:tab/>
    </w:r>
    <w:r w:rsidR="00B24CAB" w:rsidRPr="008723FE">
      <w:rPr>
        <w:lang w:val="en-US"/>
      </w:rPr>
      <w:t>I</w:t>
    </w:r>
    <w:r w:rsidR="00B24CAB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B29DC46" wp14:editId="5FF41E07">
          <wp:simplePos x="0" y="0"/>
          <wp:positionH relativeFrom="page">
            <wp:posOffset>5762625</wp:posOffset>
          </wp:positionH>
          <wp:positionV relativeFrom="page">
            <wp:posOffset>723900</wp:posOffset>
          </wp:positionV>
          <wp:extent cx="1418400" cy="9936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AB" w:rsidRPr="008723FE">
      <w:rPr>
        <w:lang w:val="en-US"/>
      </w:rPr>
      <w:t xml:space="preserve">nstitute for Advanced Sustainability Studies </w:t>
    </w:r>
    <w:proofErr w:type="spellStart"/>
    <w:r w:rsidR="00B24CAB" w:rsidRPr="008723FE">
      <w:rPr>
        <w:lang w:val="en-US"/>
      </w:rPr>
      <w:t>e.V</w:t>
    </w:r>
    <w:proofErr w:type="spellEnd"/>
    <w:r w:rsidR="00B24CAB" w:rsidRPr="008723FE">
      <w:rPr>
        <w:lang w:val="en-US"/>
      </w:rPr>
      <w:t>.</w:t>
    </w:r>
    <w:r w:rsidR="00B24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0E004" wp14:editId="750EBB6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  <w:p w:rsidR="00C07984" w:rsidRPr="008723FE" w:rsidRDefault="00C07984" w:rsidP="00013AA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342446" w:rsidRDefault="00DE6186" w:rsidP="000D7645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74702" wp14:editId="229BFFA7">
              <wp:simplePos x="0" y="0"/>
              <wp:positionH relativeFrom="column">
                <wp:posOffset>-90805</wp:posOffset>
              </wp:positionH>
              <wp:positionV relativeFrom="paragraph">
                <wp:posOffset>590550</wp:posOffset>
              </wp:positionV>
              <wp:extent cx="4434205" cy="969645"/>
              <wp:effectExtent l="0" t="0" r="4445" b="190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205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65C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46E7F">
                            <w:rPr>
                              <w:b/>
                              <w:sz w:val="24"/>
                              <w:szCs w:val="24"/>
                            </w:rPr>
                            <w:t xml:space="preserve">Erklärung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zur Gründung einer Bietergemeinschaft</w:t>
                          </w:r>
                        </w:p>
                        <w:p w:rsidR="00BE265C" w:rsidRPr="00446E7F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 Ergänzung zu einem Angebot</w:t>
                          </w:r>
                        </w:p>
                        <w:p w:rsidR="00C33193" w:rsidRPr="00ED7DBB" w:rsidRDefault="00C33193" w:rsidP="00A65F61">
                          <w:pPr>
                            <w:pStyle w:val="UntertitelObenLink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7.15pt;margin-top:46.5pt;width:349.1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" fillcolor="white [3201]" stroked="f" strokeweight=".5pt">
              <v:textbox>
                <w:txbxContent>
                  <w:p w:rsidR="00BE265C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 w:rsidRPr="00446E7F">
                      <w:rPr>
                        <w:b/>
                        <w:sz w:val="24"/>
                        <w:szCs w:val="24"/>
                      </w:rPr>
                      <w:t xml:space="preserve">Erklärung </w:t>
                    </w:r>
                    <w:r>
                      <w:rPr>
                        <w:b/>
                        <w:sz w:val="24"/>
                        <w:szCs w:val="24"/>
                      </w:rPr>
                      <w:t>zur Gründung einer Bietergemeinschaft</w:t>
                    </w:r>
                  </w:p>
                  <w:p w:rsidR="00BE265C" w:rsidRPr="00446E7F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 Ergänzung zu einem Angebot</w:t>
                    </w:r>
                  </w:p>
                  <w:p w:rsidR="00C33193" w:rsidRPr="00ED7DBB" w:rsidRDefault="00C33193" w:rsidP="00A65F61">
                    <w:pPr>
                      <w:pStyle w:val="UntertitelObenLinks"/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D7645">
      <w:rPr>
        <w:lang w:val="en-US"/>
      </w:rPr>
      <w:tab/>
    </w:r>
    <w:r w:rsidR="00342446" w:rsidRPr="008723FE">
      <w:rPr>
        <w:lang w:val="en-US"/>
      </w:rPr>
      <w:t>I</w:t>
    </w:r>
    <w:r w:rsidR="0034244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5AB811C" wp14:editId="2F84E80A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1418400" cy="993600"/>
          <wp:effectExtent l="0" t="0" r="0" b="0"/>
          <wp:wrapNone/>
          <wp:docPr id="1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446" w:rsidRPr="008723FE">
      <w:rPr>
        <w:lang w:val="en-US"/>
      </w:rPr>
      <w:t xml:space="preserve">nstitute for Advanced Sustainability Studies </w:t>
    </w:r>
    <w:proofErr w:type="spellStart"/>
    <w:r w:rsidR="00342446" w:rsidRPr="008723FE">
      <w:rPr>
        <w:lang w:val="en-US"/>
      </w:rPr>
      <w:t>e.V</w:t>
    </w:r>
    <w:proofErr w:type="spellEnd"/>
    <w:r w:rsidR="00342446" w:rsidRPr="008723FE">
      <w:rPr>
        <w:lang w:val="en-US"/>
      </w:rPr>
      <w:t>.</w:t>
    </w:r>
    <w:r w:rsidR="003424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68B72" wp14:editId="13E056A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C2D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7EA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6C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FE80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FAA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17E71"/>
    <w:multiLevelType w:val="hybridMultilevel"/>
    <w:tmpl w:val="3076A010"/>
    <w:lvl w:ilvl="0" w:tplc="A9163B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79D9"/>
    <w:multiLevelType w:val="hybridMultilevel"/>
    <w:tmpl w:val="BC20C61A"/>
    <w:lvl w:ilvl="0" w:tplc="4ADADBCE">
      <w:start w:val="1"/>
      <w:numFmt w:val="decimal"/>
      <w:lvlText w:val="THEMA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A93"/>
    <w:multiLevelType w:val="hybridMultilevel"/>
    <w:tmpl w:val="F2A683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3B29D0"/>
    <w:multiLevelType w:val="hybridMultilevel"/>
    <w:tmpl w:val="75AA5D1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8661D8C"/>
    <w:multiLevelType w:val="multilevel"/>
    <w:tmpl w:val="0C16F4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Verdana" w:hAnsi="Verdana" w:hint="default"/>
      </w:rPr>
    </w:lvl>
  </w:abstractNum>
  <w:abstractNum w:abstractNumId="10">
    <w:nsid w:val="3AEF22C1"/>
    <w:multiLevelType w:val="hybridMultilevel"/>
    <w:tmpl w:val="18EA3CCA"/>
    <w:lvl w:ilvl="0" w:tplc="2AB6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8F7"/>
    <w:multiLevelType w:val="hybridMultilevel"/>
    <w:tmpl w:val="9760C47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3662DF"/>
    <w:multiLevelType w:val="hybridMultilevel"/>
    <w:tmpl w:val="B2DAFE0E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577436F3"/>
    <w:multiLevelType w:val="hybridMultilevel"/>
    <w:tmpl w:val="A61ABE34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5C740FD1"/>
    <w:multiLevelType w:val="hybridMultilevel"/>
    <w:tmpl w:val="D7BC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C4376"/>
    <w:multiLevelType w:val="multilevel"/>
    <w:tmpl w:val="B0D6A058"/>
    <w:lvl w:ilvl="0">
      <w:start w:val="1"/>
      <w:numFmt w:val="bullet"/>
      <w:pStyle w:val="Punkliste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6">
    <w:nsid w:val="6D425A55"/>
    <w:multiLevelType w:val="multilevel"/>
    <w:tmpl w:val="A2A2C71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>
    <w:nsid w:val="73B657B3"/>
    <w:multiLevelType w:val="hybridMultilevel"/>
    <w:tmpl w:val="73B2E3E8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3D50163"/>
    <w:multiLevelType w:val="hybridMultilevel"/>
    <w:tmpl w:val="643CB80C"/>
    <w:lvl w:ilvl="0" w:tplc="2C064B9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C08"/>
    <w:multiLevelType w:val="hybridMultilevel"/>
    <w:tmpl w:val="3404EE20"/>
    <w:lvl w:ilvl="0" w:tplc="C8A61E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2834"/>
    <w:multiLevelType w:val="hybridMultilevel"/>
    <w:tmpl w:val="0D58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1"/>
    <w:rsid w:val="00000DAD"/>
    <w:rsid w:val="00013AAC"/>
    <w:rsid w:val="000252E6"/>
    <w:rsid w:val="00037761"/>
    <w:rsid w:val="00041C56"/>
    <w:rsid w:val="0004523B"/>
    <w:rsid w:val="000522A5"/>
    <w:rsid w:val="000A4F6A"/>
    <w:rsid w:val="000B793C"/>
    <w:rsid w:val="000C248C"/>
    <w:rsid w:val="000C4A7A"/>
    <w:rsid w:val="000D7645"/>
    <w:rsid w:val="000D7EEF"/>
    <w:rsid w:val="000E483C"/>
    <w:rsid w:val="000F42FB"/>
    <w:rsid w:val="00105743"/>
    <w:rsid w:val="00106644"/>
    <w:rsid w:val="00110ED6"/>
    <w:rsid w:val="00115E11"/>
    <w:rsid w:val="00123F49"/>
    <w:rsid w:val="001406AA"/>
    <w:rsid w:val="00140C2D"/>
    <w:rsid w:val="00147AA3"/>
    <w:rsid w:val="00166B11"/>
    <w:rsid w:val="0017026A"/>
    <w:rsid w:val="001714E2"/>
    <w:rsid w:val="00177B24"/>
    <w:rsid w:val="001B3116"/>
    <w:rsid w:val="001E5EB4"/>
    <w:rsid w:val="00255B52"/>
    <w:rsid w:val="00266DA7"/>
    <w:rsid w:val="00275D59"/>
    <w:rsid w:val="00285A2D"/>
    <w:rsid w:val="00291C8D"/>
    <w:rsid w:val="002B4D92"/>
    <w:rsid w:val="002D7E87"/>
    <w:rsid w:val="002F1CEB"/>
    <w:rsid w:val="002F2AEF"/>
    <w:rsid w:val="00311239"/>
    <w:rsid w:val="00342446"/>
    <w:rsid w:val="00387B92"/>
    <w:rsid w:val="003950AD"/>
    <w:rsid w:val="003B6ABB"/>
    <w:rsid w:val="003C62A7"/>
    <w:rsid w:val="003D5B2D"/>
    <w:rsid w:val="003F3F35"/>
    <w:rsid w:val="00414BCD"/>
    <w:rsid w:val="004221E2"/>
    <w:rsid w:val="00446E7F"/>
    <w:rsid w:val="00461A1A"/>
    <w:rsid w:val="004A4174"/>
    <w:rsid w:val="004C07B4"/>
    <w:rsid w:val="004C29D4"/>
    <w:rsid w:val="004C69F4"/>
    <w:rsid w:val="004F3617"/>
    <w:rsid w:val="0050082B"/>
    <w:rsid w:val="00503F63"/>
    <w:rsid w:val="005059BE"/>
    <w:rsid w:val="00516BF8"/>
    <w:rsid w:val="00534378"/>
    <w:rsid w:val="00535665"/>
    <w:rsid w:val="00535C75"/>
    <w:rsid w:val="00536B1C"/>
    <w:rsid w:val="00542850"/>
    <w:rsid w:val="00544634"/>
    <w:rsid w:val="00550FE9"/>
    <w:rsid w:val="00565C25"/>
    <w:rsid w:val="005A1AEA"/>
    <w:rsid w:val="005A5264"/>
    <w:rsid w:val="005A5625"/>
    <w:rsid w:val="005B255F"/>
    <w:rsid w:val="005B46F8"/>
    <w:rsid w:val="005E17AB"/>
    <w:rsid w:val="005E6F90"/>
    <w:rsid w:val="00612A60"/>
    <w:rsid w:val="00617B63"/>
    <w:rsid w:val="0062253F"/>
    <w:rsid w:val="00645C6A"/>
    <w:rsid w:val="006819A9"/>
    <w:rsid w:val="006A094B"/>
    <w:rsid w:val="007140EA"/>
    <w:rsid w:val="00730E10"/>
    <w:rsid w:val="00732D0E"/>
    <w:rsid w:val="0073446C"/>
    <w:rsid w:val="007348CA"/>
    <w:rsid w:val="007503AF"/>
    <w:rsid w:val="0075388C"/>
    <w:rsid w:val="00790B64"/>
    <w:rsid w:val="007A0E75"/>
    <w:rsid w:val="007C53F2"/>
    <w:rsid w:val="007F0109"/>
    <w:rsid w:val="007F1EA3"/>
    <w:rsid w:val="008063C5"/>
    <w:rsid w:val="00807627"/>
    <w:rsid w:val="00815647"/>
    <w:rsid w:val="008315AE"/>
    <w:rsid w:val="00831ED7"/>
    <w:rsid w:val="00872A07"/>
    <w:rsid w:val="008A4FCA"/>
    <w:rsid w:val="008B7EFC"/>
    <w:rsid w:val="008D4BB4"/>
    <w:rsid w:val="008D5615"/>
    <w:rsid w:val="008D7F56"/>
    <w:rsid w:val="008E7BF7"/>
    <w:rsid w:val="00904429"/>
    <w:rsid w:val="009313F8"/>
    <w:rsid w:val="00956F41"/>
    <w:rsid w:val="00965630"/>
    <w:rsid w:val="009B7C4D"/>
    <w:rsid w:val="009C5CC2"/>
    <w:rsid w:val="009D544D"/>
    <w:rsid w:val="009F236B"/>
    <w:rsid w:val="00A00C80"/>
    <w:rsid w:val="00A1568E"/>
    <w:rsid w:val="00A47D45"/>
    <w:rsid w:val="00A51C90"/>
    <w:rsid w:val="00A65F61"/>
    <w:rsid w:val="00A67292"/>
    <w:rsid w:val="00A725A3"/>
    <w:rsid w:val="00A87317"/>
    <w:rsid w:val="00A94839"/>
    <w:rsid w:val="00AA0821"/>
    <w:rsid w:val="00AA691A"/>
    <w:rsid w:val="00AB1E0A"/>
    <w:rsid w:val="00AC690D"/>
    <w:rsid w:val="00AC73B8"/>
    <w:rsid w:val="00AE19F0"/>
    <w:rsid w:val="00AE6E0B"/>
    <w:rsid w:val="00B24CAB"/>
    <w:rsid w:val="00B2646D"/>
    <w:rsid w:val="00B31C91"/>
    <w:rsid w:val="00B644E6"/>
    <w:rsid w:val="00B8300F"/>
    <w:rsid w:val="00B86B68"/>
    <w:rsid w:val="00B87CFB"/>
    <w:rsid w:val="00B90D3D"/>
    <w:rsid w:val="00BA13CE"/>
    <w:rsid w:val="00BA7879"/>
    <w:rsid w:val="00BB4FF6"/>
    <w:rsid w:val="00BE265C"/>
    <w:rsid w:val="00BE5B20"/>
    <w:rsid w:val="00BE632F"/>
    <w:rsid w:val="00BF51C3"/>
    <w:rsid w:val="00C07984"/>
    <w:rsid w:val="00C33193"/>
    <w:rsid w:val="00C57C32"/>
    <w:rsid w:val="00CB2715"/>
    <w:rsid w:val="00CB75BD"/>
    <w:rsid w:val="00CC5084"/>
    <w:rsid w:val="00CC729B"/>
    <w:rsid w:val="00CD1740"/>
    <w:rsid w:val="00CE1FA0"/>
    <w:rsid w:val="00D03F76"/>
    <w:rsid w:val="00D12BAC"/>
    <w:rsid w:val="00D27D9B"/>
    <w:rsid w:val="00D80D44"/>
    <w:rsid w:val="00DB41F4"/>
    <w:rsid w:val="00DD0703"/>
    <w:rsid w:val="00DD7CC9"/>
    <w:rsid w:val="00DE0188"/>
    <w:rsid w:val="00DE565D"/>
    <w:rsid w:val="00DE6186"/>
    <w:rsid w:val="00DF4DFD"/>
    <w:rsid w:val="00E02998"/>
    <w:rsid w:val="00E12B90"/>
    <w:rsid w:val="00E200DA"/>
    <w:rsid w:val="00E21FC6"/>
    <w:rsid w:val="00E46F10"/>
    <w:rsid w:val="00E63ECA"/>
    <w:rsid w:val="00E65422"/>
    <w:rsid w:val="00E7145D"/>
    <w:rsid w:val="00E85058"/>
    <w:rsid w:val="00EC15E7"/>
    <w:rsid w:val="00ED7DBB"/>
    <w:rsid w:val="00F11304"/>
    <w:rsid w:val="00F716A2"/>
    <w:rsid w:val="00FA02A1"/>
    <w:rsid w:val="00FB3B98"/>
    <w:rsid w:val="00FB751F"/>
    <w:rsid w:val="00FC6837"/>
    <w:rsid w:val="00FD0F7C"/>
    <w:rsid w:val="00FD709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9%20Admin\10%20Procurement\Vergabeformulare\Vergabeunterlagen\Archiv\Erkl&#228;rung%20Bietergemeinschaft.dotx" TargetMode="External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ADA2-8A8F-4EFC-A6B9-37EFA5B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Erklärung Bietergemeinschaft.dotx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Leppien, Karen</dc:creator>
  <cp:keywords>IASS Vorlagen</cp:keywords>
  <dc:description>Stand 2016-02</dc:description>
  <cp:lastModifiedBy>de Zarobe, Manon</cp:lastModifiedBy>
  <cp:revision>3</cp:revision>
  <cp:lastPrinted>2011-10-19T15:50:00Z</cp:lastPrinted>
  <dcterms:created xsi:type="dcterms:W3CDTF">2018-12-18T23:03:00Z</dcterms:created>
  <dcterms:modified xsi:type="dcterms:W3CDTF">2019-01-11T13:22:00Z</dcterms:modified>
</cp:coreProperties>
</file>